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22/02/2021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PLENO/2021/2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1"/>
                    <w:gridCol w:w="591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63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91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63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91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3" w:right="1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25 de febrero de 2021 a las 19:30 2ª convocatoria: 2 de marzo de 2021 a las 19:30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63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91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9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73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ACTA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3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1871/2021.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POLÍTICO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REFERENTE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 GESTIÓN DE LAS </w:t>
            </w:r>
            <w:r>
              <w:rPr>
                <w:spacing w:val="-5"/>
                <w:sz w:val="20"/>
              </w:rPr>
              <w:t>TARJETAS </w:t>
            </w:r>
            <w:r>
              <w:rPr>
                <w:sz w:val="20"/>
              </w:rPr>
              <w:t>DE TRANSPORTE EN EL MUNICIPIO.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1870/2021.MOCIÓN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POLÍTICO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CC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PARA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INSTAR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AL GOBIERNO DE CANARIAS A </w:t>
            </w:r>
            <w:r>
              <w:rPr>
                <w:spacing w:val="-3"/>
                <w:sz w:val="20"/>
              </w:rPr>
              <w:t>EJECUTAR </w:t>
            </w:r>
            <w:r>
              <w:rPr>
                <w:sz w:val="20"/>
              </w:rPr>
              <w:t>CON URGENCIA UN </w:t>
            </w:r>
            <w:r>
              <w:rPr>
                <w:spacing w:val="-3"/>
                <w:sz w:val="20"/>
              </w:rPr>
              <w:t>PAQUETE </w:t>
            </w:r>
            <w:r>
              <w:rPr>
                <w:sz w:val="20"/>
              </w:rPr>
              <w:t>DE MEDIDAS DE CARÁCTER SOCIAL Y ECONÓMICO QUE </w:t>
            </w:r>
            <w:r>
              <w:rPr>
                <w:spacing w:val="-4"/>
                <w:sz w:val="20"/>
              </w:rPr>
              <w:t>AYUDE </w:t>
            </w:r>
            <w:r>
              <w:rPr>
                <w:sz w:val="20"/>
              </w:rPr>
              <w:t>A </w:t>
            </w:r>
            <w:r>
              <w:rPr>
                <w:spacing w:val="-3"/>
                <w:sz w:val="20"/>
              </w:rPr>
              <w:t>PALIAR </w:t>
            </w:r>
            <w:r>
              <w:rPr>
                <w:sz w:val="20"/>
              </w:rPr>
              <w:t>LA </w:t>
            </w:r>
            <w:r>
              <w:rPr>
                <w:spacing w:val="-3"/>
                <w:sz w:val="20"/>
              </w:rPr>
              <w:t>ELEVADA </w:t>
            </w:r>
            <w:r>
              <w:rPr>
                <w:sz w:val="20"/>
              </w:rPr>
              <w:t>VULNERABILIDAD DE MUCHAS FAMILIAS CANARIAS.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2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INSTITUCIONAL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POLÍTICOS DEL </w:t>
            </w:r>
            <w:r>
              <w:rPr>
                <w:spacing w:val="-4"/>
                <w:sz w:val="20"/>
              </w:rPr>
              <w:t>AYUNTAMIENTO </w:t>
            </w:r>
            <w:r>
              <w:rPr>
                <w:sz w:val="20"/>
              </w:rPr>
              <w:t>DE GÁLDAR REFERENTE A LA POTENCIACIÓN DEL ACCESO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BARRIOS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ALEJADOS.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22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2702/2021.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DECLARACIÓN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INSTITUCIONAL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CONDENA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UNÁNIME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 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PROSTITUCIÓN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MUJER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SEXUAL.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5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2691/2021.PROPUESTA INSTITUCIONAL DE LA CORPORACIÓN </w:t>
            </w:r>
            <w:r>
              <w:rPr>
                <w:spacing w:val="-3"/>
                <w:sz w:val="20"/>
              </w:rPr>
              <w:t>MUNICIPAL </w:t>
            </w:r>
            <w:r>
              <w:rPr>
                <w:sz w:val="20"/>
              </w:rPr>
              <w:t>DEL </w:t>
            </w:r>
            <w:r>
              <w:rPr>
                <w:spacing w:val="-4"/>
                <w:sz w:val="20"/>
              </w:rPr>
              <w:t>AYUNTAMIENTO </w:t>
            </w:r>
            <w:r>
              <w:rPr>
                <w:sz w:val="20"/>
              </w:rPr>
              <w:t>DE GÁLDAR SOBRE LA REMODELACIÓN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 LA GC-202 ENTRE EL PUENTE DE LOS TRES OJOS, BARRIAL Y SARDINA. ACUERDO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2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INSTITUCIONAL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POLITICOS DEL </w:t>
            </w:r>
            <w:r>
              <w:rPr>
                <w:spacing w:val="-4"/>
                <w:sz w:val="20"/>
              </w:rPr>
              <w:t>AYUNTAMIENTO </w:t>
            </w:r>
            <w:r>
              <w:rPr>
                <w:sz w:val="20"/>
              </w:rPr>
              <w:t>DE GÁLDAR "8 DE MARZO, DÍA INTERNACIONAL DE LA MUJER. ACUERDO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8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2293/2021. DACIÓN DE </w:t>
            </w:r>
            <w:r>
              <w:rPr>
                <w:spacing w:val="-3"/>
                <w:sz w:val="20"/>
              </w:rPr>
              <w:t>CUENTA </w:t>
            </w:r>
            <w:r>
              <w:rPr>
                <w:sz w:val="20"/>
              </w:rPr>
              <w:t>AL PLENO DEL INFORME DE FISCALIZACIÓN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RECOMENDACIONES REALIZADAS POR LA AUDIENCIA DE </w:t>
            </w:r>
            <w:r>
              <w:rPr>
                <w:spacing w:val="-3"/>
                <w:sz w:val="20"/>
              </w:rPr>
              <w:t>CUENTAS </w:t>
            </w:r>
            <w:r>
              <w:rPr>
                <w:sz w:val="20"/>
              </w:rPr>
              <w:t>DE CANARIAS EN LAS FISCALIZACIONES APROBADAS POR EL PLENO DE LA INSTITUCIÓN EN LOS EJERCICIOS 2016 Y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2017.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0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315/2019. RESOLUCIÓN RECURSOS DE REPOSICIÓN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CONTRA ACUERDO PLENARIO DE FECHA 29 DE OCTUBRE DE 2020. ACUERDOS PROCEDENTES.</w:t>
            </w:r>
          </w:p>
        </w:tc>
      </w:tr>
    </w:tbl>
    <w:p>
      <w:pPr>
        <w:pStyle w:val="BodyText"/>
        <w:spacing w:before="6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6.9pt" to="510.199998pt,16.9pt" stroked="true" strokeweight=".5pt" strokecolor="#000000">
            <v:stroke dashstyle="solid"/>
            <w10:wrap type="topAndBottom"/>
          </v:line>
        </w:pict>
      </w:r>
    </w:p>
    <w:p>
      <w:pPr>
        <w:pStyle w:val="Heading1"/>
        <w:ind w:left="2400" w:right="2748"/>
      </w:pPr>
      <w:r>
        <w:rPr/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  <w:ind w:left="2400" w:right="2748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5.967529pt;width:14.75pt;height:271.7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ZHZGJ3NPPE3KCCDMLKZHXTWH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08" w:top="1800" w:bottom="0" w:left="360" w:right="0"/>
        </w:sectPr>
      </w:pPr>
    </w:p>
    <w:p>
      <w:pPr>
        <w:spacing w:line="240" w:lineRule="auto" w:before="3" w:after="0"/>
        <w:rPr>
          <w:sz w:val="16"/>
        </w:rPr>
      </w:pPr>
    </w:p>
    <w:tbl>
      <w:tblPr>
        <w:tblW w:w="0" w:type="auto"/>
        <w:jc w:val="left"/>
        <w:tblInd w:w="122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2960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102" w:after="0"/>
              <w:ind w:left="798" w:right="16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9042/2020.COMPROMISO DE </w:t>
            </w:r>
            <w:r>
              <w:rPr>
                <w:spacing w:val="-5"/>
                <w:sz w:val="20"/>
              </w:rPr>
              <w:t>PAGO </w:t>
            </w:r>
            <w:r>
              <w:rPr>
                <w:sz w:val="20"/>
              </w:rPr>
              <w:t>DE LA LIQUIDACIÓN </w:t>
            </w:r>
            <w:r>
              <w:rPr>
                <w:spacing w:val="-3"/>
                <w:sz w:val="20"/>
              </w:rPr>
              <w:t>DEFINITIVA </w:t>
            </w:r>
            <w:r>
              <w:rPr>
                <w:sz w:val="20"/>
              </w:rPr>
              <w:t>DE LAS CARGAS URBANÍSTICAS DE LAS </w:t>
            </w:r>
            <w:r>
              <w:rPr>
                <w:spacing w:val="-3"/>
                <w:sz w:val="20"/>
              </w:rPr>
              <w:t>PARCELAS </w:t>
            </w:r>
            <w:r>
              <w:rPr>
                <w:sz w:val="20"/>
              </w:rPr>
              <w:t>DE EL ROQUE CEDIDAS AL INSTITUTO CANARIO DE LA VIVIENDA POR ACUERDO PLENARIO DE 09/07/2020. ACUERDO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2480/2021. </w:t>
            </w:r>
            <w:r>
              <w:rPr>
                <w:spacing w:val="-3"/>
                <w:sz w:val="20"/>
              </w:rPr>
              <w:t>PROPUESTA </w:t>
            </w:r>
            <w:r>
              <w:rPr>
                <w:sz w:val="20"/>
              </w:rPr>
              <w:t>DE ACUERDO AL PLENO </w:t>
            </w:r>
            <w:r>
              <w:rPr>
                <w:spacing w:val="-5"/>
                <w:sz w:val="20"/>
              </w:rPr>
              <w:t>PARA </w:t>
            </w:r>
            <w:r>
              <w:rPr>
                <w:sz w:val="20"/>
              </w:rPr>
              <w:t>LA 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ADENDA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SEGUNDA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CONVENIO ENTRE EL I.A.S. Y </w:t>
            </w:r>
            <w:r>
              <w:rPr>
                <w:spacing w:val="-4"/>
                <w:sz w:val="20"/>
              </w:rPr>
              <w:t>AYUNTAMIENTO </w:t>
            </w:r>
            <w:r>
              <w:rPr>
                <w:sz w:val="20"/>
              </w:rPr>
              <w:t>DE GÁLDAR </w:t>
            </w:r>
            <w:r>
              <w:rPr>
                <w:spacing w:val="-5"/>
                <w:sz w:val="20"/>
              </w:rPr>
              <w:t>PARA </w:t>
            </w:r>
            <w:r>
              <w:rPr>
                <w:sz w:val="20"/>
              </w:rPr>
              <w:t>LA </w:t>
            </w:r>
            <w:r>
              <w:rPr>
                <w:spacing w:val="-3"/>
                <w:sz w:val="20"/>
              </w:rPr>
              <w:t>PRESTACIÓN </w:t>
            </w:r>
            <w:r>
              <w:rPr>
                <w:sz w:val="20"/>
              </w:rPr>
              <w:t>DE SERVICIOS A PERSONAS EN SITUACIÓN DE DEPENDENCIA. ACUERDO 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105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1906/2021.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CUENTA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APROBACIÓN DE LA LIQUIDACIÓN DEL PRESUPUESTO GENERAL CONSOLIDADO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2020.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ind w:left="513"/>
              <w:rPr>
                <w:sz w:val="20"/>
              </w:rPr>
            </w:pPr>
            <w:r>
              <w:rPr>
                <w:sz w:val="20"/>
              </w:rPr>
              <w:t>13.ASUNTOS DE LA PRESIDENCIA.</w:t>
            </w:r>
          </w:p>
        </w:tc>
      </w:tr>
      <w:tr>
        <w:trPr>
          <w:trHeight w:val="640" w:hRule="atLeast"/>
        </w:trPr>
        <w:tc>
          <w:tcPr>
            <w:tcW w:w="8550" w:type="dxa"/>
            <w:tcBorders>
              <w:left w:val="single" w:sz="12" w:space="0" w:color="CCCCCC"/>
              <w:bottom w:val="single" w:sz="18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3"/>
              <w:rPr>
                <w:sz w:val="20"/>
              </w:rPr>
            </w:pPr>
            <w:r>
              <w:rPr>
                <w:sz w:val="20"/>
              </w:rPr>
              <w:t>14.RUEGOS Y PREGUNTAS.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2F2F2"/>
          </w:tcPr>
          <w:p>
            <w:pPr>
              <w:pStyle w:val="TableParagraph"/>
              <w:spacing w:before="98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spacing w:line="240" w:lineRule="auto" w:before="1"/>
        <w:rPr>
          <w:sz w:val="22"/>
        </w:rPr>
      </w:pPr>
    </w:p>
    <w:p>
      <w:pPr>
        <w:pStyle w:val="Heading1"/>
        <w:spacing w:before="94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6858000</wp:posOffset>
            </wp:positionH>
            <wp:positionV relativeFrom="paragraph">
              <wp:posOffset>930654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112.608459pt;width:14.75pt;height:271.7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ZHZGJ3NPPE3KCCDMLKZHXTWH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8"/>
        </w:rPr>
      </w:pPr>
      <w:r>
        <w:rPr/>
        <w:pict>
          <v:line style="position:absolute;mso-position-horizontal-relative:page;mso-position-vertical-relative:paragraph;z-index:1216;mso-wrap-distance-left:0;mso-wrap-distance-right:0" from="85.099998pt,12.83606pt" to="510.199998pt,12.83606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300" w:right="2308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00" w:h="16840"/>
      <w:pgMar w:header="708" w:footer="0" w:top="180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391">
          <wp:simplePos x="0" y="0"/>
          <wp:positionH relativeFrom="page">
            <wp:posOffset>1080769</wp:posOffset>
          </wp:positionH>
          <wp:positionV relativeFrom="page">
            <wp:posOffset>449580</wp:posOffset>
          </wp:positionV>
          <wp:extent cx="692150" cy="6985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72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6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2243" w:right="2308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300" w:right="230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98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2022-05-07T12:28:37Z</dcterms:created>
  <dcterms:modified xsi:type="dcterms:W3CDTF">2022-05-07T12:28:37Z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